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of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Sign-up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all required information and signatures.  Return forms to Mrs. </w:t>
      </w:r>
      <w:r w:rsidDel="00000000" w:rsidR="00000000" w:rsidRPr="00000000">
        <w:rPr>
          <w:sz w:val="24"/>
          <w:szCs w:val="24"/>
          <w:rtl w:val="0"/>
        </w:rPr>
        <w:t xml:space="preserve">Fatula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Room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</w:t>
      </w:r>
      <w:r w:rsidDel="00000000" w:rsidR="00000000" w:rsidRPr="00000000">
        <w:rPr>
          <w:sz w:val="24"/>
          <w:szCs w:val="24"/>
          <w:rtl w:val="0"/>
        </w:rPr>
        <w:t xml:space="preserve">356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Mrs. </w:t>
      </w:r>
      <w:r w:rsidDel="00000000" w:rsidR="00000000" w:rsidRPr="00000000">
        <w:rPr>
          <w:sz w:val="24"/>
          <w:szCs w:val="24"/>
          <w:rtl w:val="0"/>
        </w:rPr>
        <w:t xml:space="preserve">O’Neill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Room B34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later than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September 18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forms will be accepted after that date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EXCEPTIONS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Candidates will be announced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Wednesday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Nominees will campaign from </w:t>
      </w:r>
      <w:r w:rsidDel="00000000" w:rsidR="00000000" w:rsidRPr="00000000">
        <w:rPr>
          <w:b w:val="1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Thursday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Elections will be held </w:t>
      </w:r>
      <w:r w:rsidDel="00000000" w:rsidR="00000000" w:rsidRPr="00000000">
        <w:rPr>
          <w:sz w:val="24"/>
          <w:szCs w:val="24"/>
          <w:rtl w:val="0"/>
        </w:rPr>
        <w:t xml:space="preserve">on Google Classroom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</w:t>
      </w:r>
      <w:r w:rsidDel="00000000" w:rsidR="00000000" w:rsidRPr="00000000">
        <w:rPr>
          <w:b w:val="1"/>
          <w:sz w:val="24"/>
          <w:szCs w:val="24"/>
          <w:rtl w:val="0"/>
        </w:rPr>
        <w:t xml:space="preserve">Friday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October 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Results </w:t>
      </w:r>
      <w:r w:rsidDel="00000000" w:rsidR="00000000" w:rsidRPr="00000000">
        <w:rPr>
          <w:b w:val="1"/>
          <w:sz w:val="24"/>
          <w:szCs w:val="24"/>
          <w:rtl w:val="0"/>
        </w:rPr>
        <w:t xml:space="preserve">announced on Tuesday the 8th.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allowed to campaign ONLY after this form is returned to and approved by Mrs. </w:t>
      </w:r>
      <w:r w:rsidDel="00000000" w:rsidR="00000000" w:rsidRPr="00000000">
        <w:rPr>
          <w:sz w:val="24"/>
          <w:szCs w:val="24"/>
          <w:rtl w:val="0"/>
        </w:rPr>
        <w:t xml:space="preserve">Fatula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Mrs. </w:t>
      </w:r>
      <w:r w:rsidDel="00000000" w:rsidR="00000000" w:rsidRPr="00000000">
        <w:rPr>
          <w:sz w:val="24"/>
          <w:szCs w:val="24"/>
          <w:rtl w:val="0"/>
        </w:rPr>
        <w:t xml:space="preserve">O’Neill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posters and </w:t>
      </w:r>
      <w:r w:rsidDel="00000000" w:rsidR="00000000" w:rsidRPr="00000000">
        <w:rPr>
          <w:sz w:val="24"/>
          <w:szCs w:val="24"/>
          <w:rtl w:val="0"/>
        </w:rPr>
        <w:t xml:space="preserve">campaigning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materials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approved by Mrs. </w:t>
      </w:r>
      <w:r w:rsidDel="00000000" w:rsidR="00000000" w:rsidRPr="00000000">
        <w:rPr>
          <w:sz w:val="24"/>
          <w:szCs w:val="24"/>
          <w:rtl w:val="0"/>
        </w:rPr>
        <w:t xml:space="preserve">Fatula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Mrs. </w:t>
      </w:r>
      <w:r w:rsidDel="00000000" w:rsidR="00000000" w:rsidRPr="00000000">
        <w:rPr>
          <w:sz w:val="24"/>
          <w:szCs w:val="24"/>
          <w:rtl w:val="0"/>
        </w:rPr>
        <w:t xml:space="preserve">O’Neill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they are displayed/distributed.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allowed as a </w:t>
      </w:r>
      <w:r w:rsidDel="00000000" w:rsidR="00000000" w:rsidRPr="00000000">
        <w:rPr>
          <w:sz w:val="24"/>
          <w:szCs w:val="24"/>
          <w:rtl w:val="0"/>
        </w:rPr>
        <w:t xml:space="preserve">campaigning material.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Unapproved posters/campaign materials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removed.  This </w:t>
      </w:r>
      <w:r w:rsidDel="00000000" w:rsidR="00000000" w:rsidRPr="00000000">
        <w:rPr>
          <w:b w:val="1"/>
          <w:sz w:val="24"/>
          <w:szCs w:val="24"/>
          <w:rtl w:val="0"/>
        </w:rPr>
        <w:t xml:space="preserve">WILL </w:t>
      </w:r>
      <w:r w:rsidDel="00000000" w:rsidR="00000000" w:rsidRPr="00000000">
        <w:rPr>
          <w:sz w:val="24"/>
          <w:szCs w:val="24"/>
          <w:rtl w:val="0"/>
        </w:rPr>
        <w:t xml:space="preserve">result in removal from the election.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Posters/material must be hung only in approved areas (cafeteria bulletin boards, classrooms with teachers’ permission).  Signs cannot be posted on walls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bulletin boards only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 are responsible for removing posters/campaign material by the end of the school day after elections are finished.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Students must have an academic and discipline record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good standing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maintain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this moving forward.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Candidates who do not comply with the rules will be disqualified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Officer Nomination Form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____________________________________</w:t>
        <w:tab/>
        <w:t xml:space="preserve">  ID# _____________ SHOP ___________</w:t>
        <w:tab/>
        <w:t xml:space="preserve">DIV 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wish to run for (check one):</w:t>
        <w:tab/>
        <w:tab/>
        <w:t xml:space="preserve">________ President</w:t>
        <w:tab/>
        <w:tab/>
        <w:tab/>
        <w:t xml:space="preserve">________ Vice-President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 Secretary</w:t>
        <w:tab/>
        <w:tab/>
        <w:tab/>
        <w:t xml:space="preserve">________ Academy A Representative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 Academy B Representative________ Academy C Representative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 Academy D Representative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provide the signature of three teachers who recommend you for class office: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have read and understand the rules and requirements in order to run for the above class office.  I also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understand that failure to comply with these rules may result in disqualification from the election.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addition, if elected to office, I will represent the Class of 2023 by demonstrating appropriate behavior and attitude at all times.  I understand that I am required to attend monthly meetings, maintaining responsibility for missed meetings (not to exceed two within a year).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Signature ___________________________________________________</w:t>
        <w:tab/>
        <w:tab/>
        <w:t xml:space="preserve">Date 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Parent/Guardian ______________________________________________________________</w:t>
      </w:r>
    </w:p>
    <w:sectPr>
      <w:pgSz w:h="15840" w:w="12240" w:orient="portrait"/>
      <w:pgMar w:bottom="432" w:top="288" w:left="432" w:right="4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BJkGtjmBYz4n3+YPz3YyO5b6Q==">CgMxLjAyCGguZ2pkZ3hzOAByITE3TVozN3BOUnNBdV9icUZUQkw0UmdWdDdTYnFyQmxBOQ==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